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ОГБУЗ «Костромской областной врачебно-физкультурный диспансер»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Приказ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1416" w:firstLine="708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О работе с обращениями граждан в  ОГБУЗ «Костромской областной врачебно-физкультурный диспансер»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от       5 марта        2018  г.                                                 № 11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Cs w:val="28"/>
        </w:rPr>
      </w:pPr>
      <w:r>
        <w:rPr>
          <w:szCs w:val="28"/>
        </w:rPr>
        <w:tab/>
        <w:t xml:space="preserve">В целях совершенствования работы с обращениями граждан в  </w:t>
      </w:r>
      <w:r>
        <w:rPr>
          <w:sz w:val="28"/>
          <w:szCs w:val="28"/>
        </w:rPr>
        <w:t xml:space="preserve">ОГБУЗ «Костромской областной врачебно-физкультурный диспансер» </w:t>
      </w:r>
      <w:r>
        <w:rPr>
          <w:szCs w:val="28"/>
        </w:rPr>
        <w:t xml:space="preserve">в соответствии с Федеральным законом от 2 мая 2006 г. № 59-ФЗ «О порядке рассмотрения обращений граждан Российской Федерации», усиления контроля за организацией и осуществлением личного приема граждан, качеством подготовки ответов на обращения граждан, своевременности предоставления информации по жалобам стоящим  на контроле и повышения исполнительской дисциплины </w:t>
      </w:r>
    </w:p>
    <w:p>
      <w:pPr>
        <w:pStyle w:val="Style19"/>
        <w:ind w:right="-1" w:firstLine="600"/>
        <w:rPr>
          <w:szCs w:val="28"/>
        </w:rPr>
      </w:pPr>
      <w:r>
        <w:rPr>
          <w:szCs w:val="28"/>
        </w:rPr>
        <w:t>ПРИКАЗЫВАЮ:</w:t>
      </w:r>
    </w:p>
    <w:p>
      <w:pPr>
        <w:pStyle w:val="Style19"/>
        <w:numPr>
          <w:ilvl w:val="0"/>
          <w:numId w:val="1"/>
        </w:numPr>
        <w:tabs>
          <w:tab w:val="clear" w:pos="708"/>
          <w:tab w:val="left" w:pos="0" w:leader="none"/>
        </w:tabs>
        <w:ind w:left="0" w:right="-1" w:firstLine="720"/>
        <w:rPr>
          <w:szCs w:val="28"/>
        </w:rPr>
      </w:pPr>
      <w:r>
        <w:rPr>
          <w:szCs w:val="28"/>
        </w:rPr>
        <w:t xml:space="preserve">Утвердить прилагаемое Положение о работе с обращениями граждан в </w:t>
      </w:r>
      <w:r>
        <w:rPr>
          <w:sz w:val="28"/>
          <w:szCs w:val="28"/>
        </w:rPr>
        <w:t>ОГБУЗ «Костромской областной врачебно-физкультурный диспансер» (приложение № 1)</w:t>
      </w:r>
    </w:p>
    <w:p>
      <w:pPr>
        <w:pStyle w:val="Style19"/>
        <w:numPr>
          <w:ilvl w:val="0"/>
          <w:numId w:val="1"/>
        </w:numPr>
        <w:tabs>
          <w:tab w:val="clear" w:pos="708"/>
        </w:tabs>
        <w:ind w:left="0" w:right="-1" w:firstLine="720"/>
        <w:rPr>
          <w:szCs w:val="28"/>
        </w:rPr>
      </w:pPr>
      <w:r>
        <w:rPr>
          <w:szCs w:val="28"/>
        </w:rPr>
        <w:t xml:space="preserve">Утвердить форму журнала личного приема граждан в </w:t>
      </w:r>
      <w:r>
        <w:rPr>
          <w:sz w:val="28"/>
          <w:szCs w:val="28"/>
        </w:rPr>
        <w:t>ОГБУЗ «Костромской областной врачебно-физкультурный диспансер»   (приложение № 2)</w:t>
      </w:r>
    </w:p>
    <w:p>
      <w:pPr>
        <w:pStyle w:val="Style19"/>
        <w:numPr>
          <w:ilvl w:val="0"/>
          <w:numId w:val="1"/>
        </w:numPr>
        <w:tabs>
          <w:tab w:val="clear" w:pos="708"/>
          <w:tab w:val="left" w:pos="0" w:leader="none"/>
        </w:tabs>
        <w:ind w:left="0" w:right="-1" w:firstLine="720"/>
        <w:rPr>
          <w:szCs w:val="28"/>
        </w:rPr>
      </w:pPr>
      <w:r>
        <w:rPr>
          <w:szCs w:val="28"/>
        </w:rPr>
        <w:t>Контроль за исполнением настоящего приказа оставляю за собой.</w:t>
      </w:r>
    </w:p>
    <w:p>
      <w:pPr>
        <w:pStyle w:val="1"/>
        <w:jc w:val="left"/>
        <w:rPr>
          <w:szCs w:val="28"/>
        </w:rPr>
      </w:pPr>
      <w:r>
        <w:rPr>
          <w:szCs w:val="28"/>
        </w:rPr>
      </w:r>
    </w:p>
    <w:p>
      <w:pPr>
        <w:pStyle w:val="1"/>
        <w:jc w:val="left"/>
        <w:rPr/>
      </w:pPr>
      <w:r>
        <w:rPr>
          <w:szCs w:val="28"/>
        </w:rPr>
        <w:t xml:space="preserve">Главный врач                                                                                      </w:t>
      </w:r>
      <w:r>
        <w:rPr/>
        <w:t>О.А.Седова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Приложение № 1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к приказу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от 05.03.2018 № 11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Style19"/>
        <w:tabs>
          <w:tab w:val="clear" w:pos="708"/>
          <w:tab w:val="left" w:pos="0" w:leader="none"/>
        </w:tabs>
        <w:ind w:left="0" w:right="-1" w:firstLine="720"/>
        <w:jc w:val="center"/>
        <w:rPr>
          <w:b/>
          <w:b/>
          <w:bCs/>
          <w:sz w:val="28"/>
        </w:rPr>
      </w:pPr>
      <w:r>
        <w:rPr>
          <w:b/>
          <w:bCs/>
          <w:sz w:val="28"/>
          <w:szCs w:val="28"/>
        </w:rPr>
        <w:t xml:space="preserve">Положение о работе с обращениями граждан в </w:t>
      </w:r>
    </w:p>
    <w:p>
      <w:pPr>
        <w:pStyle w:val="Style19"/>
        <w:tabs>
          <w:tab w:val="clear" w:pos="708"/>
          <w:tab w:val="left" w:pos="0" w:leader="none"/>
        </w:tabs>
        <w:ind w:left="0" w:right="-1" w:firstLine="720"/>
        <w:jc w:val="center"/>
        <w:rPr>
          <w:b/>
          <w:b/>
          <w:bCs/>
          <w:sz w:val="28"/>
        </w:rPr>
      </w:pPr>
      <w:r>
        <w:rPr>
          <w:b/>
          <w:bCs/>
          <w:sz w:val="28"/>
          <w:szCs w:val="28"/>
        </w:rPr>
        <w:t>ОГБУЗ  «Костромской областной врачебно-физкультурный диспансер»</w:t>
      </w:r>
    </w:p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caps/>
          <w:color w:val="3C3C3C"/>
          <w:spacing w:val="0"/>
          <w:sz w:val="28"/>
          <w:szCs w:val="28"/>
        </w:rPr>
      </w:pPr>
      <w:r>
        <w:rPr>
          <w:b/>
          <w:i w:val="false"/>
          <w:caps/>
          <w:color w:val="3C3C3C"/>
          <w:spacing w:val="0"/>
          <w:sz w:val="28"/>
          <w:szCs w:val="28"/>
        </w:rPr>
      </w:r>
    </w:p>
    <w:p>
      <w:pPr>
        <w:pStyle w:val="Style19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283"/>
        <w:ind w:left="707" w:right="0" w:hanging="283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Общие положения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1.1. Предметом регулирования настоящего порядка (далее  - Порядок)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 в ОГБУЗ «Костромской областной врачебно-физкультурный диспансер» (далее - медицинская организация).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1.2. В соответствии с настоящим Порядком в медицинской организации обеспечивается рассмотрение устных и письменных обращений граждан Российской Федерации, иностранных граждан и лиц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1.3. 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— обращения).</w:t>
      </w:r>
    </w:p>
    <w:p>
      <w:pPr>
        <w:pStyle w:val="Style19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283"/>
        <w:ind w:left="707" w:hanging="283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Перечень нормативных правовых актов, регулирующих отношения, возникающие в связи с рассмотрением обращений граждан</w:t>
      </w:r>
    </w:p>
    <w:p>
      <w:pPr>
        <w:pStyle w:val="Style19"/>
        <w:widowControl/>
        <w:spacing w:lineRule="auto" w:line="240" w:before="0" w:after="226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2.1. Рассмотрение обращений граждан в медицинской организации регламентируется следующими нормативными правовыми актами:</w:t>
      </w:r>
    </w:p>
    <w:p>
      <w:pPr>
        <w:pStyle w:val="Style19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226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законом Российской Федерации от 2 мая 2006 г. № 59-ФЗ «О порядке рассмотрения обращений граждан Российской Федерации»;</w:t>
      </w:r>
    </w:p>
    <w:p>
      <w:pPr>
        <w:pStyle w:val="Style19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226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законом Российской Федерации от 7 февраля 1992 г. № 2300-1 «О защите прав потребителей»;</w:t>
      </w:r>
    </w:p>
    <w:p>
      <w:pPr>
        <w:pStyle w:val="Style19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226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законом Российской Федерации от 27 июля 2006 г. № 149-ФЗ «Об информации, информационных технологиях и о защите информации»;</w:t>
      </w:r>
    </w:p>
    <w:p>
      <w:pPr>
        <w:pStyle w:val="Style19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226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законом Российской Федерации от 21.11.2011 г. N 323-ФЗ «Об основах охраны здоровья граждан в Российской Федерации»;</w:t>
      </w:r>
    </w:p>
    <w:p>
      <w:pPr>
        <w:pStyle w:val="Style19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226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законом Российской Федерации от 29.11.2010 г. N 326-ФЗ «Об обязательном медицинском страховании в Российской Федерации»;</w:t>
      </w:r>
    </w:p>
    <w:p>
      <w:pPr>
        <w:pStyle w:val="Style19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226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Гражданским процессуальным кодексом Российской Федерации от 14 ноября 2002 г. № 138-ФЗ.</w:t>
      </w:r>
    </w:p>
    <w:p>
      <w:pPr>
        <w:pStyle w:val="Style19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283"/>
        <w:ind w:left="707" w:hanging="283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Требования к порядку информирования граждан о рассмотрении обращений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3.1. Сведения о месте нахождения медицинской организации, почтовом адресе для направления обращений, о справочных телефонных номерах и адресе электронной почты для направления обращений, сведения о приёме заявителей размещаются на официальном сайте медицинской организации в сети Интернет:  https://ovfd.dzo44.ru/, а также на информационном стенде, который находится в холле медицинской организации.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3.2. Почтовый адрес медицинской организации: 156005, Костромская область, город Кострома, ул. Советская, 79/73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Телефон для справок по обращениям граждан, личному приёму: (4942)31-64-53, 47-23-92.</w:t>
      </w:r>
    </w:p>
    <w:p>
      <w:pPr>
        <w:pStyle w:val="Style19"/>
        <w:widowControl/>
        <w:spacing w:before="0" w:after="283"/>
        <w:jc w:val="both"/>
        <w:rPr/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Адрес электронной почты для приёма обращений граждан: kovfd</w:t>
      </w:r>
      <w:hyperlink r:id="rId2">
        <w:r>
          <w:rPr>
            <w:b w:val="false"/>
            <w:i w:val="false"/>
            <w:caps w:val="false"/>
            <w:smallCaps w:val="false"/>
            <w:strike w:val="false"/>
            <w:dstrike w:val="false"/>
            <w:color w:val="007BFF"/>
            <w:spacing w:val="0"/>
            <w:sz w:val="28"/>
            <w:szCs w:val="28"/>
            <w:u w:val="none"/>
            <w:effect w:val="none"/>
            <w:shd w:fill="auto" w:val="clear"/>
            <w:lang w:val="en-US"/>
          </w:rPr>
          <w:t>@yandex.ru</w:t>
        </w:r>
      </w:hyperlink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 xml:space="preserve">3.3. Самостоятельная передача заявителями письменных обращений, с доставкой по почте или курьером, осуществляется по адресу: 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  <w:lang w:val="en-US"/>
        </w:rPr>
        <w:t>1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56005, Костромская  область, город Кострома, ул. Советская, 79/73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Приём заявителей осуществляется по следующему графику: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 xml:space="preserve">понедельник, вторник, среда, четверг, пятница- с 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  <w:lang w:val="en-US"/>
        </w:rPr>
        <w:t>08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 xml:space="preserve">.30 до 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  <w:lang w:val="en-US"/>
        </w:rPr>
        <w:t>15.30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;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обеденный перерыв — с 12.00 до 13.00.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3.4. На официальном сайте медицинской организации, на информационном стенде медицинской организации размещается следующая информация:</w:t>
      </w:r>
    </w:p>
    <w:p>
      <w:pPr>
        <w:pStyle w:val="Style19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место нахождения медицинской организации;</w:t>
      </w:r>
    </w:p>
    <w:p>
      <w:pPr>
        <w:pStyle w:val="Style19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номера телефонов для справок, адреса электронной почты, адреса официального сайта медицинской организации;</w:t>
      </w:r>
    </w:p>
    <w:p>
      <w:pPr>
        <w:pStyle w:val="Style19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извлечения из нормативных правовых актов, регламентирующих работу с обращениями граждан.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3.5. Стенд, содержащий информацию об организации рассмотрения обращений граждан, размещается при входе в медицинскую организацию (в холле).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3.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  <w:lang w:val="en-US"/>
        </w:rPr>
        <w:t>6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. Для получения информации о порядке рассмотрения обращений граждане обращаются:</w:t>
      </w:r>
    </w:p>
    <w:p>
      <w:pPr>
        <w:pStyle w:val="Style19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лично в медицинскую организацию;</w:t>
      </w:r>
    </w:p>
    <w:p>
      <w:pPr>
        <w:pStyle w:val="Style19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по телефону;</w:t>
      </w:r>
    </w:p>
    <w:p>
      <w:pPr>
        <w:pStyle w:val="Style19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в письменном виде почтой в медицинскую организацию;</w:t>
      </w:r>
    </w:p>
    <w:p>
      <w:pPr>
        <w:pStyle w:val="Style19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электронной почтой в медицинскую организацию.</w:t>
      </w:r>
    </w:p>
    <w:p>
      <w:pPr>
        <w:pStyle w:val="Style19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before="0" w:after="283"/>
        <w:ind w:left="707" w:hanging="283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Сроки регистрации и рассмотрения обращения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4.1. Срок регистрации письменных обращений в медицинскую организацию с момента поступления – не более одного дня.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4.2. Письменные обращения граждан по вопросам, не относящимся к компетенции медицинской организации, в срок до пяти дней со дня их регистрации в медицинской организации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4.3. В случае,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дней со дня регистрации в соответствующие организации или органы.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4.4. Общий срок рассмотрения письменных обращений граждан — тридцать дней со дня регистрации письменного обращения.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4.5.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руководителем медицинской организации не более чем на тридцать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4.6. При индивидуальном устном информировании граждан (по телефону или лично) сотрудник медицинской организации,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 либо назначить другое удобное для гражданина время для получения информации.</w:t>
      </w:r>
    </w:p>
    <w:p>
      <w:pPr>
        <w:pStyle w:val="Style19"/>
        <w:widowControl/>
        <w:numPr>
          <w:ilvl w:val="0"/>
          <w:numId w:val="9"/>
        </w:numPr>
        <w:tabs>
          <w:tab w:val="clear" w:pos="708"/>
          <w:tab w:val="left" w:pos="0" w:leader="none"/>
        </w:tabs>
        <w:spacing w:before="0" w:after="283"/>
        <w:ind w:left="707" w:hanging="283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Основания для рассмотрения обращения гражданина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5.1. Основанием для рассмотрения обращения гражданина является обращение гражданина, направленное:</w:t>
      </w:r>
    </w:p>
    <w:p>
      <w:pPr>
        <w:pStyle w:val="Style19"/>
        <w:widowControl/>
        <w:numPr>
          <w:ilvl w:val="0"/>
          <w:numId w:val="10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в письменном виде по почте в медицинскую организацию;</w:t>
      </w:r>
    </w:p>
    <w:p>
      <w:pPr>
        <w:pStyle w:val="Style19"/>
        <w:widowControl/>
        <w:numPr>
          <w:ilvl w:val="0"/>
          <w:numId w:val="10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электронной почтой в медицинскую организацию;</w:t>
      </w:r>
    </w:p>
    <w:p>
      <w:pPr>
        <w:pStyle w:val="Style19"/>
        <w:widowControl/>
        <w:numPr>
          <w:ilvl w:val="0"/>
          <w:numId w:val="10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лично в медицинскую организацию;</w:t>
      </w:r>
    </w:p>
    <w:p>
      <w:pPr>
        <w:pStyle w:val="Style19"/>
        <w:widowControl/>
        <w:numPr>
          <w:ilvl w:val="0"/>
          <w:numId w:val="10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по телефону.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5.2. При рассмотрении обращения медицинская организация не вправе требовать от гражданина осуществления действий, в том числе согласований, необходимых для рассмотрения обращения и связанных с обращением в иные государственные органы, органы местного самоуправления, организации.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5.3. В обращении заявитель указывает либо наименование медицинской организации, в которую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5.4.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5.5. В случае,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>
      <w:pPr>
        <w:pStyle w:val="Style19"/>
        <w:widowControl/>
        <w:numPr>
          <w:ilvl w:val="0"/>
          <w:numId w:val="11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>
      <w:pPr>
        <w:pStyle w:val="Style19"/>
        <w:widowControl/>
        <w:numPr>
          <w:ilvl w:val="0"/>
          <w:numId w:val="11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5.6. Обращение, поступившее в медицинскую организацию, подлежит обязательному приему.</w:t>
      </w:r>
    </w:p>
    <w:p>
      <w:pPr>
        <w:pStyle w:val="Style19"/>
        <w:widowControl/>
        <w:numPr>
          <w:ilvl w:val="0"/>
          <w:numId w:val="12"/>
        </w:numPr>
        <w:tabs>
          <w:tab w:val="clear" w:pos="708"/>
          <w:tab w:val="left" w:pos="0" w:leader="none"/>
        </w:tabs>
        <w:spacing w:before="0" w:after="283"/>
        <w:ind w:left="707" w:hanging="283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Порядок рассмотрения отдельных обращений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6.1.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6.2.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6.3. Должностное лицо медицинской организации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6.4.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6.5.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руководитель, должностное лицо медицинской организации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6.6.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6.7.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 медицинской организации.</w:t>
      </w:r>
    </w:p>
    <w:p>
      <w:pPr>
        <w:pStyle w:val="Style19"/>
        <w:widowControl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283"/>
        <w:ind w:left="707" w:hanging="283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Права граждан и обязанности должностных лиц медицинской организации при рассмотрении обращений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7.1. Гражданин на стадии рассмотрения его обращения в медицинской организации, при желании, имеет право:</w:t>
      </w:r>
    </w:p>
    <w:p>
      <w:pPr>
        <w:pStyle w:val="Style19"/>
        <w:widowControl/>
        <w:numPr>
          <w:ilvl w:val="0"/>
          <w:numId w:val="14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>
      <w:pPr>
        <w:pStyle w:val="Style19"/>
        <w:widowControl/>
        <w:numPr>
          <w:ilvl w:val="0"/>
          <w:numId w:val="14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>
      <w:pPr>
        <w:pStyle w:val="Style19"/>
        <w:widowControl/>
        <w:numPr>
          <w:ilvl w:val="0"/>
          <w:numId w:val="14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>
      <w:pPr>
        <w:pStyle w:val="Style19"/>
        <w:widowControl/>
        <w:numPr>
          <w:ilvl w:val="0"/>
          <w:numId w:val="14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>
      <w:pPr>
        <w:pStyle w:val="Style19"/>
        <w:widowControl/>
        <w:numPr>
          <w:ilvl w:val="0"/>
          <w:numId w:val="14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>
      <w:pPr>
        <w:pStyle w:val="Style19"/>
        <w:widowControl/>
        <w:numPr>
          <w:ilvl w:val="0"/>
          <w:numId w:val="14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обращаться с заявлением о прекращении рассмотрения обращения.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7.2. Должностные лица медицинской организации обеспечивают:</w:t>
      </w:r>
    </w:p>
    <w:p>
      <w:pPr>
        <w:pStyle w:val="Style19"/>
        <w:widowControl/>
        <w:numPr>
          <w:ilvl w:val="0"/>
          <w:numId w:val="15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объективное, всестороннее и своевременное рассмотрение обращений граждан, в случае необходимости с участием граждан, направивших обращения;</w:t>
      </w:r>
    </w:p>
    <w:p>
      <w:pPr>
        <w:pStyle w:val="Style19"/>
        <w:widowControl/>
        <w:numPr>
          <w:ilvl w:val="0"/>
          <w:numId w:val="15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Style19"/>
        <w:widowControl/>
        <w:numPr>
          <w:ilvl w:val="0"/>
          <w:numId w:val="15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граждан;</w:t>
      </w:r>
    </w:p>
    <w:p>
      <w:pPr>
        <w:pStyle w:val="Style19"/>
        <w:widowControl/>
        <w:numPr>
          <w:ilvl w:val="0"/>
          <w:numId w:val="15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7.3. Конфиденциальные сведения, ставшие известными должностным лицам медицинской организации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7.4. Основными требованиями к качеству рассмотрения обращений в медицинской организации являются:</w:t>
      </w:r>
    </w:p>
    <w:p>
      <w:pPr>
        <w:pStyle w:val="Style19"/>
        <w:widowControl/>
        <w:numPr>
          <w:ilvl w:val="0"/>
          <w:numId w:val="16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>
      <w:pPr>
        <w:pStyle w:val="Style19"/>
        <w:widowControl/>
        <w:numPr>
          <w:ilvl w:val="0"/>
          <w:numId w:val="16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четкость в изложении информации;</w:t>
      </w:r>
    </w:p>
    <w:p>
      <w:pPr>
        <w:pStyle w:val="Style19"/>
        <w:widowControl/>
        <w:numPr>
          <w:ilvl w:val="0"/>
          <w:numId w:val="16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полнота информирования заявителей о ходе рассмотрения обращения;</w:t>
      </w:r>
    </w:p>
    <w:p>
      <w:pPr>
        <w:pStyle w:val="Style19"/>
        <w:widowControl/>
        <w:numPr>
          <w:ilvl w:val="0"/>
          <w:numId w:val="16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наглядность форм предоставляемой информации об административных процедурах;</w:t>
      </w:r>
    </w:p>
    <w:p>
      <w:pPr>
        <w:pStyle w:val="Style19"/>
        <w:widowControl/>
        <w:numPr>
          <w:ilvl w:val="0"/>
          <w:numId w:val="16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удобство и доступность получения информации заявителями о порядке рассмотрения обращений.</w:t>
      </w:r>
    </w:p>
    <w:p>
      <w:pPr>
        <w:pStyle w:val="Style19"/>
        <w:widowControl/>
        <w:numPr>
          <w:ilvl w:val="0"/>
          <w:numId w:val="0"/>
        </w:numPr>
        <w:spacing w:before="0" w:after="283"/>
        <w:ind w:left="0" w:hanging="0"/>
        <w:jc w:val="center"/>
        <w:rPr/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</w:t>
      </w: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Личный прием граждан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 Организация личного приёма граждан.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8.1.1. Личный прием граждан осуществляется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  <w:lang w:val="en-US"/>
        </w:rPr>
        <w:t xml:space="preserve"> глав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  <w:lang w:val="ru-RU"/>
        </w:rPr>
        <w:t>ным врачом  медицинской организации в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 xml:space="preserve"> соответствии с графиком приёма граждан (каждые понедельник и четверг с 12.00 до 13.00).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8.1.2. В случае обращения гражданина к главному врачу по срочному с точки зрения гражданина вопросу, касающемуся его состояния здоровья и вопросов оказания медицинской помощи конкретному пациенту, то приём данного гражданина осуществляется в ближайшее время независимо от утверждённого графика приёма.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 xml:space="preserve">8.1.3. 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Заполнение журнала личного приема</w:t>
      </w: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 xml:space="preserve"> возлагается на главного врача.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8.1.4. График личного приема граждан размещается на официальном сайте медицинской организации и на информационном стенде медицинской организации.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8.1.5. 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8.1.6.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30 минут.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8.1.7. Устные обращения гражданина регистрируются в журнале личного приёма граждан, установленной в медицинской организации формы.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8.1.8. Письменные обращения граждан, принятые в ходе личного приема, подлежат регистрации и рассмотрению в соответствии с настоящим Порядком.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8.1.9. Если в ходе личного приема выясняется, что решение поднимаемых гражданином вопросов не входит в компетенцию медицинской организации, гражданину разъясняется, куда и в каком порядке ему следует обратиться.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8.1.10.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8.1.11. Контроль за организацией личного приема и учет обращений граждан, рассмотренных на личном приеме в медицинской организации, осуществляются главным врачом.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8.1.12. Учет (регистрация) обращений граждан, принятых на личном приёме, заносятся в журнал, установленной в медицинской организации формы, который должен быть пронумерован, прошнурован и скреплен печатью.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8.1.13. В обязательном порядке журнал личного приема главного врача должен включать следующие разделы:</w:t>
      </w:r>
    </w:p>
    <w:p>
      <w:pPr>
        <w:pStyle w:val="Style19"/>
        <w:widowControl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дата обращения;</w:t>
      </w:r>
    </w:p>
    <w:p>
      <w:pPr>
        <w:pStyle w:val="Style19"/>
        <w:widowControl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Ф.И.О. обратившегося;</w:t>
      </w:r>
    </w:p>
    <w:p>
      <w:pPr>
        <w:pStyle w:val="Style19"/>
        <w:widowControl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адрес фактического проживания;</w:t>
      </w:r>
    </w:p>
    <w:p>
      <w:pPr>
        <w:pStyle w:val="Style19"/>
        <w:widowControl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тематика обращения;</w:t>
      </w:r>
    </w:p>
    <w:p>
      <w:pPr>
        <w:pStyle w:val="Style19"/>
        <w:widowControl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Ф.И.О. главного врача;</w:t>
      </w:r>
    </w:p>
    <w:p>
      <w:pPr>
        <w:pStyle w:val="Style19"/>
        <w:widowControl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результат рассмотрения.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8.1.14. Ведение журнала личного приема осуществляется в соответствии с Порядком, установленным в медицинской организации.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8.2. Максимальный срок ожидания в очереди при личном обращении и при получении результата рассмотрения обращения в медицинскую организацию не должен превышать 20 минут.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8.3. Требования к месту ожидания и приема заявителей.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8.3.1. Организация приема граждан осуществляется в специально отведенном месте, учитывающим необходимость обеспечения комфортными условиями заявителей и должностных лиц, в том числе обеспечения возможности реализации прав инвалидов.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8.3.2. Для ожидания приема гражданами, заполнения необходимых документов отводятся места, оборудованные столами, стульями, а также необходимыми канцелярскими принадлежностями.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8.3.3. Вход и передвижение по помещениям, в которых проводится личный прием, не должен создавать затруднений для лиц с ограниченными физическими возможностями.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8.3.4. Места получения информации о рассмотрении обращений оборудуются информационными стендами.</w:t>
      </w:r>
    </w:p>
    <w:p>
      <w:pPr>
        <w:pStyle w:val="Style19"/>
        <w:widowControl/>
        <w:spacing w:before="0" w:after="283"/>
        <w:jc w:val="both"/>
        <w:rPr/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8.3.5. Информация о приеме граждан  размещается на информационном стенде и официальном сайте медицинской организации.</w:t>
      </w:r>
    </w:p>
    <w:p>
      <w:pPr>
        <w:pStyle w:val="Style19"/>
        <w:widowControl/>
        <w:spacing w:before="0" w:after="283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9. Работа с письменными обращениями граждан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9.1. Приём письменных обращений граждан.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9.1.1. Поступающие в медицинскую организацию письменные обращения (бандероли, посылки) принимаются секретарем медицинской организации..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9.1.2. 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9.1.3. При приеме письменных обращений:</w:t>
      </w:r>
    </w:p>
    <w:p>
      <w:pPr>
        <w:pStyle w:val="Style19"/>
        <w:widowControl/>
        <w:numPr>
          <w:ilvl w:val="0"/>
          <w:numId w:val="18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проверяется правильность адресности корреспонденции;</w:t>
      </w:r>
    </w:p>
    <w:p>
      <w:pPr>
        <w:pStyle w:val="Style19"/>
        <w:widowControl/>
        <w:numPr>
          <w:ilvl w:val="0"/>
          <w:numId w:val="18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сортируются телеграммы;</w:t>
      </w:r>
    </w:p>
    <w:p>
      <w:pPr>
        <w:pStyle w:val="Style19"/>
        <w:widowControl/>
        <w:numPr>
          <w:ilvl w:val="0"/>
          <w:numId w:val="18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вскрываются конверты, проверяется наличие в них документов (разорванные документы подклеиваются);</w:t>
      </w:r>
    </w:p>
    <w:p>
      <w:pPr>
        <w:pStyle w:val="Style19"/>
        <w:widowControl/>
        <w:numPr>
          <w:ilvl w:val="0"/>
          <w:numId w:val="18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сортируются ответы на запросы по обращениям граждан;</w:t>
      </w:r>
    </w:p>
    <w:p>
      <w:pPr>
        <w:pStyle w:val="Style19"/>
        <w:widowControl/>
        <w:numPr>
          <w:ilvl w:val="0"/>
          <w:numId w:val="18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9.1.4. Ошибочно (не по адресу) присланные письма возвращаются на почту невскрытыми.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9.2. Регистрация письменных обращений граждан.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9.2.1. Регистрация обращений граждан, поступивших в медицинскую организацию, производится секретарем, в течение одного дня с даты их поступления.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9.2.2. На каждом письменном обращении проставляется  дата регистрации и регистрационный номер. Все эти сведения вносятся в журнал регистрации письменных обращений граждан, поступивших в медицинскую организацию.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9.2.3. Секретарь при регистрации проверяет установленные реквизиты письма, наличие указанных автором вложений и приложений. При необходимости проверяет поступившие обращения на повторность.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9.2.4. Повторными считаются обращения, поступившие от одного и того же лица по одному и тому же вопросу — если заявитель не удовлетворен данным ему ответом по первоначальному заявлению.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9.2.5. Не считаются повторными:</w:t>
      </w:r>
    </w:p>
    <w:p>
      <w:pPr>
        <w:pStyle w:val="Style19"/>
        <w:widowControl/>
        <w:numPr>
          <w:ilvl w:val="0"/>
          <w:numId w:val="19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обращения одного и того же лица, но по разным вопросам;</w:t>
      </w:r>
    </w:p>
    <w:p>
      <w:pPr>
        <w:pStyle w:val="Style19"/>
        <w:widowControl/>
        <w:numPr>
          <w:ilvl w:val="0"/>
          <w:numId w:val="19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обращения, в которых содержатся новые вопросы или дополнительные сведения.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9.2.6.. 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9.3. Рассмотрение письменных обращений граждан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9.3.1. 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>
      <w:pPr>
        <w:pStyle w:val="Style19"/>
        <w:widowControl/>
        <w:numPr>
          <w:ilvl w:val="0"/>
          <w:numId w:val="20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принятии к рассмотрению;</w:t>
      </w:r>
    </w:p>
    <w:p>
      <w:pPr>
        <w:pStyle w:val="Style19"/>
        <w:widowControl/>
        <w:numPr>
          <w:ilvl w:val="0"/>
          <w:numId w:val="20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направлении в другие организации и учреждения;</w:t>
      </w:r>
    </w:p>
    <w:p>
      <w:pPr>
        <w:pStyle w:val="Style19"/>
        <w:widowControl/>
        <w:numPr>
          <w:ilvl w:val="0"/>
          <w:numId w:val="20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приобщении к ранее поступившему обращению;</w:t>
      </w:r>
    </w:p>
    <w:p>
      <w:pPr>
        <w:pStyle w:val="Style19"/>
        <w:widowControl/>
        <w:numPr>
          <w:ilvl w:val="0"/>
          <w:numId w:val="20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сообщении гражданину о невозможности рассмотрения его обращения;</w:t>
      </w:r>
    </w:p>
    <w:p>
      <w:pPr>
        <w:pStyle w:val="Style19"/>
        <w:widowControl/>
        <w:numPr>
          <w:ilvl w:val="0"/>
          <w:numId w:val="20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сообщении гражданину о прекращении переписки;</w:t>
      </w:r>
    </w:p>
    <w:p>
      <w:pPr>
        <w:pStyle w:val="Style19"/>
        <w:widowControl/>
        <w:numPr>
          <w:ilvl w:val="0"/>
          <w:numId w:val="20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списании «В дело».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9.3.2. Обращения граждан по вопросам, не относящимся к компетенции медицинской организации, в течение пяти дней со дня их регистрации пересылаются в соответствующие организации с уведомлением гражданина, направившего обращение. 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сообщается заявителю, направившему обращение, если его фамилия и почтовый адрес поддаются прочтению.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9.3.3. Все обращения, поступившие в медицинскую организацию, подлежат обязательному рассмотрению. Обращение, в котором содержатся нецензурные либо оскорбительные выражения, угрозы жизни, здоровью сотрудников и имуществу медицинской организации, 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 Подготовка ответов на письменные обращения граждан.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9.4.1. Обращения, поступившие с пометкой о срочности доставки: «Вручить немедленно» или «Срочно», рассматриваются незамедлительно.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9.4.2. Обращение считается разрешенным, если рассмотрены все поставленные в нём вопросы, приняты необходимые меры и дан письменный ответ.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9.4.3. 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9.4.4. Результаты рассмотрения обращения сообщаются его автору.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9.4.5. Ответ должен быть конкретным, ясным по содержанию, обоснованным и охватывать все вопросы, поставленные в обращении.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9.4.6. 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9.4.7.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нормативные акты.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9.4.8. Ответы на обращения граждан подписывает главный врач.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9.4.9. 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9.4.10.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9.4.11.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 4.12. Исходящий регистрационный номер ответа на обращение фиксируется в журнале регистрации письменных обращений граждан, поступивших в медицинскую организацию.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9.4.13. Перед передачей ответов заявителям секретарь проверяет наличие подписи,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9.4.14. Оформленные надлежащим образом ответы передаются на почту, для отправки адресатам почтовым отправлением.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9.4.15.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9.4.16. Материалы исполненного обращения с копией ответа заявителю формируются в дела в соответствии с номенклатурой.</w:t>
      </w:r>
    </w:p>
    <w:p>
      <w:pPr>
        <w:pStyle w:val="Style19"/>
        <w:widowControl/>
        <w:numPr>
          <w:ilvl w:val="0"/>
          <w:numId w:val="0"/>
        </w:numPr>
        <w:spacing w:before="0" w:after="283"/>
        <w:ind w:left="0" w:hanging="0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10. Результаты рассмотрения обращений граждан.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10.1. Конечными результатами рассмотрения обращения являются:</w:t>
      </w:r>
    </w:p>
    <w:p>
      <w:pPr>
        <w:pStyle w:val="Style19"/>
        <w:widowControl/>
        <w:numPr>
          <w:ilvl w:val="0"/>
          <w:numId w:val="21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ответ на все поставленные в обращении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>
      <w:pPr>
        <w:pStyle w:val="Style19"/>
        <w:widowControl/>
        <w:numPr>
          <w:ilvl w:val="0"/>
          <w:numId w:val="21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отказ в рассмотрении обращения с изложением причин отказа.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10.2.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>
      <w:pPr>
        <w:pStyle w:val="Style19"/>
        <w:widowControl/>
        <w:numPr>
          <w:ilvl w:val="0"/>
          <w:numId w:val="0"/>
        </w:numPr>
        <w:spacing w:before="0" w:after="283"/>
        <w:ind w:left="0" w:hanging="0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11. Анализ обращений.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11.1. По результатам работы с обращениями граждан выполняется анализ работы с обращениями граждан в соответствии с установленной в медицинской организацией форме.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11.2. В целях подготовки и проведения мероприятий по устранению причин, порождающих обоснованные жалобы граждан главный врач осуществляет учет и анализ обращений граждан, поступивших в медицинскую организацию.</w:t>
      </w:r>
    </w:p>
    <w:p>
      <w:pPr>
        <w:pStyle w:val="Style19"/>
        <w:widowControl/>
        <w:numPr>
          <w:ilvl w:val="0"/>
          <w:numId w:val="0"/>
        </w:numPr>
        <w:spacing w:before="0" w:after="283"/>
        <w:ind w:left="0" w:hanging="0"/>
        <w:jc w:val="center"/>
        <w:rPr/>
      </w:pPr>
      <w:r>
        <w:rPr>
          <w:rStyle w:val="Style15"/>
          <w:b/>
          <w:i w:val="false"/>
          <w:caps w:val="false"/>
          <w:smallCaps w:val="false"/>
          <w:color w:val="3C3C3C"/>
          <w:spacing w:val="0"/>
          <w:sz w:val="28"/>
          <w:szCs w:val="28"/>
        </w:rPr>
        <w:t>12. Организация контроля за исполнением Порядка.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12.1. Контроль за исполнением обращений граждан включает:</w:t>
      </w:r>
    </w:p>
    <w:p>
      <w:pPr>
        <w:pStyle w:val="Style19"/>
        <w:widowControl/>
        <w:numPr>
          <w:ilvl w:val="0"/>
          <w:numId w:val="22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сбор и обработку информации о ходе рассмотрения обращений;</w:t>
      </w:r>
    </w:p>
    <w:p>
      <w:pPr>
        <w:pStyle w:val="Style19"/>
        <w:widowControl/>
        <w:numPr>
          <w:ilvl w:val="0"/>
          <w:numId w:val="22"/>
        </w:numPr>
        <w:tabs>
          <w:tab w:val="clear" w:pos="708"/>
          <w:tab w:val="left" w:pos="0" w:leader="none"/>
        </w:tabs>
        <w:spacing w:before="0" w:after="283"/>
        <w:ind w:left="707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подготовку и обобщение данных о содержании и сроках исполнения поручений по обращениям граждан.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12.2. Личная ответственность за исполнение обращений в установленные законодательством Российской Федерации сроки возлагается на главного врача.</w:t>
      </w:r>
    </w:p>
    <w:p>
      <w:pPr>
        <w:pStyle w:val="Style19"/>
        <w:widowControl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12.3. 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ответственность в соответствии с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Приложение № 2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к приказу </w:t>
      </w:r>
    </w:p>
    <w:p>
      <w:pPr>
        <w:pStyle w:val="Normal"/>
        <w:tabs>
          <w:tab w:val="clear" w:pos="708"/>
        </w:tabs>
        <w:ind w:left="0" w:right="-1" w:firstLine="720"/>
        <w:jc w:val="right"/>
        <w:rPr>
          <w:sz w:val="28"/>
        </w:rPr>
      </w:pPr>
      <w:r>
        <w:rPr>
          <w:sz w:val="28"/>
          <w:szCs w:val="28"/>
        </w:rPr>
        <w:t xml:space="preserve">от 05.03.2018 № 11 </w:t>
      </w:r>
    </w:p>
    <w:p>
      <w:pPr>
        <w:pStyle w:val="Style19"/>
        <w:tabs>
          <w:tab w:val="clear" w:pos="708"/>
        </w:tabs>
        <w:ind w:left="0" w:right="-1" w:firstLine="720"/>
        <w:jc w:val="center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clear" w:pos="708"/>
        </w:tabs>
        <w:ind w:left="0" w:right="-1" w:firstLine="720"/>
        <w:jc w:val="center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clear" w:pos="708"/>
        </w:tabs>
        <w:ind w:left="0" w:right="-1" w:firstLine="72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 личного приема граждан в </w:t>
      </w:r>
    </w:p>
    <w:p>
      <w:pPr>
        <w:pStyle w:val="Style19"/>
        <w:tabs>
          <w:tab w:val="clear" w:pos="708"/>
        </w:tabs>
        <w:ind w:left="0" w:right="-1" w:firstLine="72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ОГБУЗ «Костромской областной врачебно-физкультурный диспансер»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36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0"/>
        <w:gridCol w:w="1477"/>
        <w:gridCol w:w="1170"/>
        <w:gridCol w:w="1170"/>
        <w:gridCol w:w="1169"/>
        <w:gridCol w:w="1169"/>
        <w:gridCol w:w="2345"/>
      </w:tblGrid>
      <w:tr>
        <w:trPr/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№ </w:t>
            </w:r>
            <w:r>
              <w:rPr>
                <w:b w:val="false"/>
                <w:bCs w:val="false"/>
                <w:sz w:val="28"/>
                <w:szCs w:val="28"/>
              </w:rPr>
              <w:t>п/п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Дата обращения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ФИО обратившегося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ФИО главного врача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Тема обращения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Результат рассмотрения</w:t>
            </w:r>
          </w:p>
        </w:tc>
      </w:tr>
      <w:tr>
        <w:trPr/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sz w:val="28"/>
        </w:rPr>
      </w:pPr>
      <w:r>
        <w:rPr>
          <w:sz w:val="28"/>
        </w:rPr>
      </w:r>
    </w:p>
    <w:p>
      <w:pPr>
        <w:pStyle w:val="Style19"/>
        <w:widowControl/>
        <w:numPr>
          <w:ilvl w:val="0"/>
          <w:numId w:val="0"/>
        </w:numPr>
        <w:spacing w:before="0" w:after="283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</w:r>
    </w:p>
    <w:p>
      <w:pPr>
        <w:pStyle w:val="Style19"/>
        <w:tabs>
          <w:tab w:val="clear" w:pos="708"/>
        </w:tabs>
        <w:ind w:left="0" w:right="-1" w:firstLine="72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b w:val="false"/>
        <w:rFonts w:ascii="Times New Roman" w:hAnsi="Times New Roman"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57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ab57d0"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ab57d0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2 Знак"/>
    <w:basedOn w:val="DefaultParagraphFont"/>
    <w:link w:val="20"/>
    <w:qFormat/>
    <w:rsid w:val="003f4d05"/>
    <w:rPr>
      <w:sz w:val="24"/>
      <w:szCs w:val="24"/>
    </w:rPr>
  </w:style>
  <w:style w:type="character" w:styleId="Style12" w:customStyle="1">
    <w:name w:val="Основной текст_"/>
    <w:basedOn w:val="DefaultParagraphFont"/>
    <w:link w:val="10"/>
    <w:qFormat/>
    <w:locked/>
    <w:rsid w:val="0029367c"/>
    <w:rPr>
      <w:sz w:val="26"/>
      <w:szCs w:val="26"/>
      <w:shd w:fill="FFFFFF" w:val="clear"/>
    </w:rPr>
  </w:style>
  <w:style w:type="character" w:styleId="22" w:customStyle="1">
    <w:name w:val="Заголовок №2_"/>
    <w:basedOn w:val="DefaultParagraphFont"/>
    <w:link w:val="23"/>
    <w:qFormat/>
    <w:locked/>
    <w:rsid w:val="0029367c"/>
    <w:rPr>
      <w:sz w:val="26"/>
      <w:szCs w:val="26"/>
      <w:shd w:fill="FFFFFF" w:val="clear"/>
    </w:rPr>
  </w:style>
  <w:style w:type="character" w:styleId="Exact" w:customStyle="1">
    <w:name w:val="Основной текст Exact"/>
    <w:basedOn w:val="DefaultParagraphFont"/>
    <w:qFormat/>
    <w:rsid w:val="0029367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effect w:val="none"/>
    </w:rPr>
  </w:style>
  <w:style w:type="character" w:styleId="Appleconvertedspace" w:customStyle="1">
    <w:name w:val="apple-converted-space"/>
    <w:basedOn w:val="DefaultParagraphFont"/>
    <w:qFormat/>
    <w:rsid w:val="00bb6b41"/>
    <w:rPr/>
  </w:style>
  <w:style w:type="character" w:styleId="Style13" w:customStyle="1">
    <w:name w:val="Текст выноски Знак"/>
    <w:basedOn w:val="DefaultParagraphFont"/>
    <w:link w:val="a6"/>
    <w:qFormat/>
    <w:rsid w:val="009f6a99"/>
    <w:rPr>
      <w:rFonts w:ascii="Tahoma" w:hAnsi="Tahoma" w:cs="Tahoma"/>
      <w:sz w:val="16"/>
      <w:szCs w:val="16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ab57d0"/>
    <w:pPr>
      <w:jc w:val="both"/>
    </w:pPr>
    <w:rPr>
      <w:sz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2">
    <w:name w:val="Body Text 2"/>
    <w:basedOn w:val="Normal"/>
    <w:link w:val="21"/>
    <w:qFormat/>
    <w:rsid w:val="003f4d05"/>
    <w:pPr>
      <w:spacing w:lineRule="auto" w:line="480" w:before="0" w:after="120"/>
    </w:pPr>
    <w:rPr/>
  </w:style>
  <w:style w:type="paragraph" w:styleId="11" w:customStyle="1">
    <w:name w:val="Основной текст1"/>
    <w:basedOn w:val="Normal"/>
    <w:link w:val="a5"/>
    <w:qFormat/>
    <w:rsid w:val="0029367c"/>
    <w:pPr>
      <w:widowControl w:val="false"/>
      <w:shd w:val="clear" w:color="auto" w:fill="FFFFFF"/>
      <w:spacing w:lineRule="exact" w:line="310" w:before="300" w:after="300"/>
    </w:pPr>
    <w:rPr>
      <w:sz w:val="26"/>
      <w:szCs w:val="26"/>
    </w:rPr>
  </w:style>
  <w:style w:type="paragraph" w:styleId="23" w:customStyle="1">
    <w:name w:val="Заголовок №2"/>
    <w:basedOn w:val="Normal"/>
    <w:link w:val="22"/>
    <w:qFormat/>
    <w:rsid w:val="0029367c"/>
    <w:pPr>
      <w:widowControl w:val="false"/>
      <w:shd w:val="clear" w:color="auto" w:fill="FFFFFF"/>
      <w:spacing w:lineRule="atLeast" w:line="0" w:before="300" w:after="420"/>
      <w:jc w:val="center"/>
      <w:outlineLvl w:val="1"/>
    </w:pPr>
    <w:rPr>
      <w:sz w:val="26"/>
      <w:szCs w:val="26"/>
    </w:rPr>
  </w:style>
  <w:style w:type="paragraph" w:styleId="BalloonText">
    <w:name w:val="Balloon Text"/>
    <w:basedOn w:val="Normal"/>
    <w:link w:val="a7"/>
    <w:qFormat/>
    <w:rsid w:val="009f6a99"/>
    <w:pPr/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61e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linikderm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LibreOffice/7.2.5.2$Windows_X86_64 LibreOffice_project/499f9727c189e6ef3471021d6132d4c694f357e5</Application>
  <AppVersion>15.0000</AppVersion>
  <Pages>16</Pages>
  <Words>3361</Words>
  <Characters>23536</Characters>
  <CharactersWithSpaces>26994</CharactersWithSpaces>
  <Paragraphs>196</Paragraphs>
  <Company>Физкультурный диспансер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2015-03-19T11:03:00Z</dcterms:created>
  <dc:creator>Ковтун</dc:creator>
  <dc:description/>
  <dc:language>ru-RU</dc:language>
  <cp:lastModifiedBy/>
  <cp:lastPrinted>2022-03-22T12:31:19Z</cp:lastPrinted>
  <dcterms:modified xsi:type="dcterms:W3CDTF">2022-03-22T12:31:44Z</dcterms:modified>
  <cp:revision>11</cp:revision>
  <dc:subject/>
  <dc:title>ГУЗ «ОВФД»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